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9C" w:rsidRDefault="00415C9C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B4475" w:rsidRDefault="0040447C">
            <w:pPr>
              <w:pStyle w:val="TableParagraph"/>
              <w:spacing w:line="231" w:lineRule="exact"/>
              <w:ind w:left="105"/>
            </w:pPr>
            <w:r>
              <w:t>Sürekli Eğitim Uygulama ve Araş</w:t>
            </w:r>
            <w:r w:rsidR="00FB4475">
              <w:t xml:space="preserve">tırma Merkezi Müdürlüğü </w:t>
            </w:r>
          </w:p>
          <w:p w:rsidR="00415C9C" w:rsidRDefault="00FB4475">
            <w:pPr>
              <w:pStyle w:val="TableParagraph"/>
              <w:spacing w:line="231" w:lineRule="exact"/>
              <w:ind w:left="105"/>
            </w:pPr>
            <w:r>
              <w:t>(İSTE-</w:t>
            </w:r>
            <w:r w:rsidR="0040447C">
              <w:t>M</w:t>
            </w:r>
            <w:r>
              <w:t>ESEM</w:t>
            </w:r>
            <w:r w:rsidR="0040447C">
              <w:t>)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 Birim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40447C">
            <w:pPr>
              <w:pStyle w:val="TableParagraph"/>
              <w:spacing w:line="231" w:lineRule="exact"/>
              <w:ind w:left="105"/>
            </w:pPr>
            <w:r>
              <w:t>Müdür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40447C" w:rsidP="0040447C">
            <w:pPr>
              <w:pStyle w:val="TableParagraph"/>
              <w:spacing w:line="234" w:lineRule="exact"/>
              <w:ind w:left="105"/>
            </w:pPr>
            <w:r>
              <w:t>Genel İdari Hizmetler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415C9C">
            <w:pPr>
              <w:pStyle w:val="TableParagraph"/>
              <w:spacing w:line="234" w:lineRule="exact"/>
              <w:ind w:left="105"/>
            </w:pPr>
            <w:bookmarkStart w:id="0" w:name="_GoBack"/>
            <w:bookmarkEnd w:id="0"/>
          </w:p>
        </w:tc>
      </w:tr>
      <w:tr w:rsidR="00415C9C" w:rsidTr="00D41AD9">
        <w:trPr>
          <w:trHeight w:val="251"/>
          <w:jc w:val="center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15C9C" w:rsidRDefault="0040447C" w:rsidP="0040447C">
            <w:pPr>
              <w:pStyle w:val="TableParagraph"/>
              <w:spacing w:line="231" w:lineRule="exact"/>
              <w:ind w:left="105"/>
            </w:pPr>
            <w:r>
              <w:t>Merkez Sekreteri</w:t>
            </w:r>
          </w:p>
        </w:tc>
      </w:tr>
      <w:tr w:rsidR="00415C9C" w:rsidTr="00D41AD9">
        <w:trPr>
          <w:trHeight w:val="253"/>
          <w:jc w:val="center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5C9C" w:rsidRDefault="0050296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Görev 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15C9C" w:rsidRDefault="0040447C">
            <w:pPr>
              <w:pStyle w:val="TableParagraph"/>
              <w:spacing w:line="234" w:lineRule="exact"/>
              <w:ind w:left="105"/>
            </w:pPr>
            <w:r>
              <w:t>---</w:t>
            </w:r>
          </w:p>
        </w:tc>
      </w:tr>
    </w:tbl>
    <w:p w:rsidR="00415C9C" w:rsidRDefault="00415C9C">
      <w:pPr>
        <w:pStyle w:val="GvdeMetni"/>
        <w:ind w:left="0" w:firstLine="0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6"/>
      </w:tblGrid>
      <w:tr w:rsidR="00415C9C" w:rsidTr="00D41AD9">
        <w:trPr>
          <w:trHeight w:val="760"/>
        </w:trPr>
        <w:tc>
          <w:tcPr>
            <w:tcW w:w="3263" w:type="dxa"/>
            <w:vAlign w:val="center"/>
          </w:tcPr>
          <w:p w:rsidR="00415C9C" w:rsidRDefault="0050296E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Görevin Kısa Tanımı</w:t>
            </w:r>
          </w:p>
        </w:tc>
        <w:tc>
          <w:tcPr>
            <w:tcW w:w="6806" w:type="dxa"/>
            <w:vAlign w:val="center"/>
          </w:tcPr>
          <w:p w:rsidR="00415C9C" w:rsidRPr="004339AD" w:rsidRDefault="0040447C" w:rsidP="00D41AD9">
            <w:pPr>
              <w:pStyle w:val="TableParagraph"/>
              <w:tabs>
                <w:tab w:val="left" w:pos="752"/>
                <w:tab w:val="left" w:pos="1433"/>
                <w:tab w:val="left" w:pos="4300"/>
                <w:tab w:val="left" w:pos="4950"/>
                <w:tab w:val="left" w:pos="5535"/>
              </w:tabs>
              <w:spacing w:line="247" w:lineRule="exact"/>
              <w:ind w:left="107"/>
              <w:rPr>
                <w:sz w:val="21"/>
                <w:szCs w:val="21"/>
              </w:rPr>
            </w:pPr>
            <w:r w:rsidRPr="004339AD">
              <w:rPr>
                <w:sz w:val="21"/>
                <w:szCs w:val="21"/>
              </w:rPr>
              <w:t>2547 sayılı Yükseköğretim Kanunu’nun 51/b, 51/c maddeleri</w:t>
            </w:r>
            <w:r w:rsidR="00D41AD9" w:rsidRPr="004339AD">
              <w:rPr>
                <w:sz w:val="21"/>
                <w:szCs w:val="21"/>
              </w:rPr>
              <w:t xml:space="preserve"> </w:t>
            </w:r>
            <w:r w:rsidRPr="004339AD">
              <w:rPr>
                <w:sz w:val="21"/>
                <w:szCs w:val="21"/>
              </w:rPr>
              <w:t>gereğince,</w:t>
            </w:r>
            <w:r w:rsidR="004339AD">
              <w:rPr>
                <w:sz w:val="21"/>
                <w:szCs w:val="21"/>
              </w:rPr>
              <w:t xml:space="preserve"> </w:t>
            </w:r>
            <w:r w:rsidRPr="004339AD">
              <w:rPr>
                <w:sz w:val="21"/>
                <w:szCs w:val="21"/>
              </w:rPr>
              <w:t>Merkez</w:t>
            </w:r>
            <w:r w:rsidR="0050296E" w:rsidRPr="004339AD">
              <w:rPr>
                <w:sz w:val="21"/>
                <w:szCs w:val="21"/>
              </w:rPr>
              <w:t xml:space="preserve"> tarafından belirlenen amaç, ilke ve talimatlara uygun olarak; mevzuat hükümleri çerçevesinde ilgili faaliyetleri yürütmek.</w:t>
            </w:r>
          </w:p>
        </w:tc>
      </w:tr>
    </w:tbl>
    <w:p w:rsidR="00415C9C" w:rsidRDefault="0050296E" w:rsidP="004E3834">
      <w:pPr>
        <w:pStyle w:val="KonuBal"/>
        <w:ind w:left="0"/>
        <w:jc w:val="both"/>
      </w:pPr>
      <w:r>
        <w:t>GÖREV, YETKİ VE SORUMLULUKLARI:</w:t>
      </w:r>
    </w:p>
    <w:p w:rsidR="00415C9C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167"/>
        <w:ind w:hanging="473"/>
        <w:jc w:val="both"/>
      </w:pPr>
      <w:r>
        <w:t>Merkezin</w:t>
      </w:r>
      <w:r w:rsidR="0050296E">
        <w:t xml:space="preserve"> üniversite içi ve dışı tüm idari işlerini</w:t>
      </w:r>
      <w:r w:rsidR="0050296E">
        <w:rPr>
          <w:spacing w:val="-33"/>
        </w:rPr>
        <w:t xml:space="preserve"> </w:t>
      </w:r>
      <w:r w:rsidR="0040447C">
        <w:t>yürütmek, istenildiğinde üst makamlara gerekli bilgileri sağlamak,</w:t>
      </w:r>
    </w:p>
    <w:p w:rsidR="00415C9C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ind w:hanging="473"/>
        <w:jc w:val="both"/>
      </w:pPr>
      <w:r>
        <w:t>Merkezin</w:t>
      </w:r>
      <w:r w:rsidR="0050296E">
        <w:t xml:space="preserve"> idari teşkilatında görevlendirilecek personel hakkında </w:t>
      </w:r>
      <w:r w:rsidR="0040447C">
        <w:t>Merkez Müdürüne</w:t>
      </w:r>
      <w:r w:rsidR="0050296E">
        <w:t xml:space="preserve"> öneride</w:t>
      </w:r>
      <w:r w:rsidR="0050296E">
        <w:rPr>
          <w:spacing w:val="-11"/>
        </w:rPr>
        <w:t xml:space="preserve"> </w:t>
      </w:r>
      <w:r w:rsidR="0050296E">
        <w:t>bulunmak.</w:t>
      </w:r>
    </w:p>
    <w:p w:rsidR="00415C9C" w:rsidRDefault="0040447C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81" w:line="273" w:lineRule="auto"/>
        <w:ind w:right="233" w:hanging="473"/>
        <w:jc w:val="both"/>
      </w:pPr>
      <w:r>
        <w:t>Müdürün</w:t>
      </w:r>
      <w:r w:rsidR="0050296E">
        <w:t xml:space="preserve"> uygun görmesi halinde, 5018 Sayılı Kamu Mali Yönetimi ve Kontrol</w:t>
      </w:r>
      <w:r w:rsidR="004E3834">
        <w:t xml:space="preserve"> Kanununun 33.maddesi </w:t>
      </w:r>
      <w:r>
        <w:t>uyarınca Gerçekleştirme G</w:t>
      </w:r>
      <w:r w:rsidR="0050296E">
        <w:t>örevlisi görevini</w:t>
      </w:r>
      <w:r w:rsidR="0050296E">
        <w:rPr>
          <w:spacing w:val="-1"/>
        </w:rPr>
        <w:t xml:space="preserve"> </w:t>
      </w:r>
      <w:r w:rsidR="00D41AD9">
        <w:t>yürütmek ve bu doğrultuda döner sermaye iş ve işlemlerini yürütmek, takibini yapmak.</w:t>
      </w:r>
    </w:p>
    <w:p w:rsidR="00D41AD9" w:rsidRDefault="0040447C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42"/>
        <w:ind w:hanging="473"/>
        <w:jc w:val="both"/>
      </w:pPr>
      <w:r>
        <w:t xml:space="preserve">Yönetim Kurulu ve Danışma Kurulunda </w:t>
      </w:r>
      <w:r w:rsidR="0050296E">
        <w:t xml:space="preserve">oy hakkı olmaksızın </w:t>
      </w:r>
      <w:proofErr w:type="gramStart"/>
      <w:r w:rsidR="0050296E">
        <w:t>raportörlük</w:t>
      </w:r>
      <w:proofErr w:type="gramEnd"/>
      <w:r w:rsidR="0050296E">
        <w:t xml:space="preserve"> görevini</w:t>
      </w:r>
      <w:r w:rsidR="0050296E">
        <w:rPr>
          <w:spacing w:val="-13"/>
        </w:rPr>
        <w:t xml:space="preserve"> </w:t>
      </w:r>
      <w:r>
        <w:t>yapmak, ilgili yazışma</w:t>
      </w:r>
    </w:p>
    <w:p w:rsidR="00415C9C" w:rsidRDefault="0040447C" w:rsidP="004E3834">
      <w:pPr>
        <w:pStyle w:val="ListeParagraf"/>
        <w:tabs>
          <w:tab w:val="left" w:pos="567"/>
        </w:tabs>
        <w:spacing w:before="42"/>
        <w:ind w:hanging="473"/>
        <w:jc w:val="both"/>
      </w:pPr>
      <w:r>
        <w:t xml:space="preserve"> </w:t>
      </w:r>
      <w:r w:rsidR="00D41AD9">
        <w:tab/>
      </w:r>
      <w:proofErr w:type="gramStart"/>
      <w:r>
        <w:t>ve</w:t>
      </w:r>
      <w:proofErr w:type="gramEnd"/>
      <w:r>
        <w:t xml:space="preserve"> tutanakları hazırlamak, uygulanmasını sağlamak,</w:t>
      </w:r>
    </w:p>
    <w:p w:rsidR="00415C9C" w:rsidRDefault="0050296E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81" w:line="273" w:lineRule="auto"/>
        <w:ind w:right="244" w:hanging="473"/>
        <w:jc w:val="both"/>
      </w:pPr>
      <w:r>
        <w:t>Yön</w:t>
      </w:r>
      <w:r w:rsidR="00DA3F0E">
        <w:t>etim Kurulu ve Danışma</w:t>
      </w:r>
      <w:r>
        <w:t xml:space="preserve"> Kurulu gündemini hazırlatmak ve üyelere dağıtılmasını</w:t>
      </w:r>
      <w:r>
        <w:rPr>
          <w:spacing w:val="-2"/>
        </w:rPr>
        <w:t xml:space="preserve"> </w:t>
      </w:r>
      <w:r>
        <w:t>sağlamak.</w:t>
      </w:r>
    </w:p>
    <w:p w:rsidR="00415C9C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45" w:line="273" w:lineRule="auto"/>
        <w:ind w:right="242" w:hanging="473"/>
        <w:jc w:val="both"/>
      </w:pPr>
      <w:r>
        <w:t>Yönetim Kurulu ve Danışma</w:t>
      </w:r>
      <w:r w:rsidR="0050296E">
        <w:t xml:space="preserve"> Kurulu kararlarının Rektörlük Makamına ve diğer ilgili makamlara iletilmesini ve arşivlenmesini sağlamak.</w:t>
      </w:r>
    </w:p>
    <w:p w:rsidR="00415C9C" w:rsidRDefault="0040447C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45" w:line="273" w:lineRule="auto"/>
        <w:ind w:right="234" w:hanging="473"/>
        <w:jc w:val="both"/>
      </w:pPr>
      <w:r>
        <w:t xml:space="preserve">Gelen evrakların </w:t>
      </w:r>
      <w:r w:rsidR="00D41AD9">
        <w:t xml:space="preserve">birim içi yönlendirilmesini ve takibini </w:t>
      </w:r>
      <w:r w:rsidR="0050296E">
        <w:t>sağlamak.</w:t>
      </w:r>
    </w:p>
    <w:p w:rsidR="00D41AD9" w:rsidRDefault="0040447C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45" w:line="273" w:lineRule="auto"/>
        <w:ind w:right="240" w:hanging="473"/>
        <w:jc w:val="both"/>
      </w:pPr>
      <w:r>
        <w:t xml:space="preserve">Merkez </w:t>
      </w:r>
      <w:r w:rsidR="0050296E">
        <w:t>bünyesinde birim arşivi oluşturup sorumlusunu belirlemek, arş</w:t>
      </w:r>
      <w:r w:rsidR="00D41AD9">
        <w:t>iv düzeninin sağlamak ve geçmiş</w:t>
      </w:r>
    </w:p>
    <w:p w:rsidR="00415C9C" w:rsidRDefault="00D41AD9" w:rsidP="004E3834">
      <w:pPr>
        <w:tabs>
          <w:tab w:val="left" w:pos="567"/>
        </w:tabs>
        <w:spacing w:before="45" w:line="273" w:lineRule="auto"/>
        <w:ind w:left="142" w:right="240"/>
        <w:jc w:val="both"/>
      </w:pPr>
      <w:r>
        <w:tab/>
      </w:r>
      <w:proofErr w:type="gramStart"/>
      <w:r w:rsidR="0050296E">
        <w:t>döneme</w:t>
      </w:r>
      <w:proofErr w:type="gramEnd"/>
      <w:r w:rsidR="0050296E">
        <w:t xml:space="preserve"> ait her türlü evrakın arşiv yönetmelikleri doğrultusunda arşivlenmesini</w:t>
      </w:r>
      <w:r w:rsidR="0050296E" w:rsidRPr="00D41AD9">
        <w:rPr>
          <w:spacing w:val="-16"/>
        </w:rPr>
        <w:t xml:space="preserve"> </w:t>
      </w:r>
      <w:r w:rsidR="0050296E">
        <w:t>sağlamak.</w:t>
      </w:r>
    </w:p>
    <w:p w:rsidR="00415C9C" w:rsidRDefault="0040447C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79"/>
        <w:ind w:hanging="473"/>
        <w:jc w:val="both"/>
      </w:pPr>
      <w:r>
        <w:t>Merkez</w:t>
      </w:r>
      <w:r w:rsidR="00D41AD9">
        <w:t xml:space="preserve"> </w:t>
      </w:r>
      <w:r w:rsidR="0050296E">
        <w:t>yerleşkesinde gerekli güvenlik tedbirlerinin alınmasını</w:t>
      </w:r>
      <w:r w:rsidR="0050296E">
        <w:rPr>
          <w:spacing w:val="-7"/>
        </w:rPr>
        <w:t xml:space="preserve"> </w:t>
      </w:r>
      <w:r w:rsidR="0050296E">
        <w:t>sağlamak.</w:t>
      </w:r>
    </w:p>
    <w:p w:rsidR="00415C9C" w:rsidRDefault="00D63034" w:rsidP="004E3834">
      <w:pPr>
        <w:pStyle w:val="ListeParagraf"/>
        <w:numPr>
          <w:ilvl w:val="0"/>
          <w:numId w:val="1"/>
        </w:numPr>
        <w:tabs>
          <w:tab w:val="left" w:pos="567"/>
        </w:tabs>
        <w:ind w:hanging="473"/>
        <w:jc w:val="both"/>
      </w:pPr>
      <w:r>
        <w:t>Merkezin</w:t>
      </w:r>
      <w:r w:rsidR="00293D26">
        <w:t xml:space="preserve"> </w:t>
      </w:r>
      <w:r w:rsidR="0050296E">
        <w:t>iç kontrol uyum eylem planının hazırlanmasını, denetimini ve ilgili birimlere sunulmasını</w:t>
      </w:r>
      <w:r w:rsidR="0050296E" w:rsidRPr="00293D26">
        <w:rPr>
          <w:spacing w:val="-35"/>
        </w:rPr>
        <w:t xml:space="preserve"> </w:t>
      </w:r>
      <w:r w:rsidR="0050296E">
        <w:t>sağlamak.</w:t>
      </w:r>
    </w:p>
    <w:p w:rsidR="00D63034" w:rsidRPr="00E66AD1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92" w:line="273" w:lineRule="auto"/>
        <w:ind w:right="243" w:hanging="473"/>
        <w:jc w:val="both"/>
      </w:pPr>
      <w:r w:rsidRPr="00E66AD1">
        <w:t xml:space="preserve">Tasarruf </w:t>
      </w:r>
      <w:r w:rsidR="0050296E" w:rsidRPr="00E66AD1">
        <w:t>ilkelerine uygun hareket edilmesini</w:t>
      </w:r>
      <w:r w:rsidR="0050296E" w:rsidRPr="00E66AD1">
        <w:rPr>
          <w:spacing w:val="-5"/>
        </w:rPr>
        <w:t xml:space="preserve"> </w:t>
      </w:r>
      <w:r w:rsidR="0050296E" w:rsidRPr="00E66AD1">
        <w:t>sağlamak.</w:t>
      </w:r>
    </w:p>
    <w:p w:rsidR="00415C9C" w:rsidRPr="00E66AD1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92" w:line="273" w:lineRule="auto"/>
        <w:ind w:right="243" w:hanging="473"/>
        <w:jc w:val="both"/>
      </w:pPr>
      <w:r w:rsidRPr="00E66AD1">
        <w:t>Merkez</w:t>
      </w:r>
      <w:r w:rsidR="0050296E" w:rsidRPr="00E66AD1">
        <w:t xml:space="preserve"> akademik ve idari personelin </w:t>
      </w:r>
      <w:r w:rsidRPr="00E66AD1">
        <w:t>özlük</w:t>
      </w:r>
      <w:r w:rsidR="0050296E" w:rsidRPr="00E66AD1">
        <w:t xml:space="preserve"> dosyalarının tutulmasını sağlamak, takip etmek ve istenildiğinde üst makamlara gerekli bilgileri</w:t>
      </w:r>
      <w:r w:rsidR="0050296E" w:rsidRPr="00E66AD1">
        <w:rPr>
          <w:spacing w:val="1"/>
        </w:rPr>
        <w:t xml:space="preserve"> </w:t>
      </w:r>
      <w:r w:rsidR="0050296E" w:rsidRPr="00E66AD1">
        <w:t>sunmak.</w:t>
      </w:r>
    </w:p>
    <w:p w:rsidR="00E66AD1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45" w:line="273" w:lineRule="auto"/>
        <w:ind w:right="240" w:hanging="473"/>
        <w:jc w:val="both"/>
      </w:pPr>
      <w:r>
        <w:t xml:space="preserve">Merkezin ihtiyacı olan </w:t>
      </w:r>
      <w:r w:rsidR="0050296E">
        <w:t>demirbaş, temizlik, kırtasiye, ders ar</w:t>
      </w:r>
      <w:r>
        <w:t xml:space="preserve">açları gibi tüketim malzemelerinin </w:t>
      </w:r>
      <w:r w:rsidR="00E66AD1">
        <w:t>bütçe</w:t>
      </w:r>
    </w:p>
    <w:p w:rsidR="00415C9C" w:rsidRDefault="00293D26" w:rsidP="00293D26">
      <w:pPr>
        <w:tabs>
          <w:tab w:val="left" w:pos="567"/>
        </w:tabs>
        <w:spacing w:before="45" w:line="273" w:lineRule="auto"/>
        <w:ind w:left="142" w:right="240"/>
        <w:jc w:val="both"/>
      </w:pPr>
      <w:r>
        <w:tab/>
      </w:r>
      <w:proofErr w:type="gramStart"/>
      <w:r w:rsidR="0050296E">
        <w:t>imkânları</w:t>
      </w:r>
      <w:proofErr w:type="gramEnd"/>
      <w:r w:rsidR="0050296E">
        <w:t xml:space="preserve"> dâhilinde teminini sağlamak, bakım ve onarımlarını</w:t>
      </w:r>
      <w:r w:rsidR="0050296E" w:rsidRPr="00293D26">
        <w:rPr>
          <w:spacing w:val="-2"/>
        </w:rPr>
        <w:t xml:space="preserve"> </w:t>
      </w:r>
      <w:r w:rsidR="0050296E">
        <w:t>yaptırmak.</w:t>
      </w:r>
    </w:p>
    <w:p w:rsidR="00415C9C" w:rsidRDefault="0079193B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37"/>
        <w:ind w:hanging="473"/>
        <w:jc w:val="both"/>
      </w:pPr>
      <w:r>
        <w:t xml:space="preserve">Merkezin </w:t>
      </w:r>
      <w:r w:rsidR="0050296E">
        <w:t>bütçe taslağının hazırlanmasını sağlamak.</w:t>
      </w:r>
    </w:p>
    <w:p w:rsidR="00415C9C" w:rsidRDefault="0050296E" w:rsidP="004E3834">
      <w:pPr>
        <w:pStyle w:val="ListeParagraf"/>
        <w:numPr>
          <w:ilvl w:val="0"/>
          <w:numId w:val="1"/>
        </w:numPr>
        <w:tabs>
          <w:tab w:val="left" w:pos="567"/>
        </w:tabs>
        <w:ind w:hanging="473"/>
        <w:jc w:val="both"/>
      </w:pPr>
      <w:r>
        <w:t>Çevre, temizlik, bakım ve onarım hizmetlerinin düzenli yürütülmesini sağlamak ve</w:t>
      </w:r>
      <w:r>
        <w:rPr>
          <w:spacing w:val="-16"/>
        </w:rPr>
        <w:t xml:space="preserve"> </w:t>
      </w:r>
      <w:r>
        <w:t>denetlemek.</w:t>
      </w:r>
    </w:p>
    <w:p w:rsidR="00415C9C" w:rsidRDefault="00D41AD9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39"/>
        <w:ind w:hanging="473"/>
        <w:jc w:val="both"/>
      </w:pPr>
      <w:r>
        <w:t xml:space="preserve">Merkeze </w:t>
      </w:r>
      <w:r w:rsidR="0050296E">
        <w:t>ait depoların düzenli tutulmasını</w:t>
      </w:r>
      <w:r w:rsidR="0050296E">
        <w:rPr>
          <w:spacing w:val="1"/>
        </w:rPr>
        <w:t xml:space="preserve"> </w:t>
      </w:r>
      <w:r w:rsidR="0050296E">
        <w:t>sağlamak.</w:t>
      </w:r>
    </w:p>
    <w:p w:rsidR="00415C9C" w:rsidRDefault="004E3834" w:rsidP="004E3834">
      <w:pPr>
        <w:pStyle w:val="ListeParagraf"/>
        <w:numPr>
          <w:ilvl w:val="0"/>
          <w:numId w:val="1"/>
        </w:numPr>
        <w:tabs>
          <w:tab w:val="left" w:pos="567"/>
        </w:tabs>
        <w:ind w:hanging="473"/>
        <w:jc w:val="both"/>
      </w:pPr>
      <w:r>
        <w:t>Gerekli olur ve onaylarda imza yetkisine sahiptir.</w:t>
      </w:r>
    </w:p>
    <w:p w:rsidR="00D41AD9" w:rsidRDefault="0050296E" w:rsidP="004E3834">
      <w:pPr>
        <w:pStyle w:val="ListeParagraf"/>
        <w:numPr>
          <w:ilvl w:val="0"/>
          <w:numId w:val="1"/>
        </w:numPr>
        <w:tabs>
          <w:tab w:val="left" w:pos="567"/>
        </w:tabs>
        <w:spacing w:before="81" w:line="273" w:lineRule="auto"/>
        <w:ind w:right="243" w:hanging="473"/>
        <w:jc w:val="both"/>
      </w:pPr>
      <w:r>
        <w:t>Bağlı olduğu süreç ile üst yöneticileri tarafından verilen diğer</w:t>
      </w:r>
      <w:r w:rsidR="004E3834">
        <w:t xml:space="preserve"> iş ve işlemleri yerine getirir.</w:t>
      </w:r>
    </w:p>
    <w:p w:rsidR="00293D26" w:rsidRDefault="00293D26" w:rsidP="004E3834">
      <w:pPr>
        <w:pStyle w:val="GvdeMetni"/>
        <w:tabs>
          <w:tab w:val="left" w:pos="567"/>
        </w:tabs>
        <w:spacing w:before="39" w:line="276" w:lineRule="auto"/>
        <w:ind w:left="474" w:right="240" w:hanging="473"/>
        <w:jc w:val="both"/>
      </w:pPr>
    </w:p>
    <w:p w:rsidR="00415C9C" w:rsidRDefault="004E3834" w:rsidP="004E3834">
      <w:pPr>
        <w:pStyle w:val="GvdeMetni"/>
        <w:tabs>
          <w:tab w:val="left" w:pos="567"/>
        </w:tabs>
        <w:spacing w:before="39" w:line="276" w:lineRule="auto"/>
        <w:ind w:left="474" w:right="240" w:hanging="473"/>
        <w:jc w:val="both"/>
      </w:pPr>
      <w:r>
        <w:tab/>
      </w:r>
      <w:r w:rsidR="00293D26">
        <w:tab/>
      </w:r>
      <w:r w:rsidR="00293D26">
        <w:tab/>
      </w:r>
      <w:r w:rsidR="00293D26">
        <w:tab/>
      </w:r>
      <w:r w:rsidR="00D41AD9">
        <w:t xml:space="preserve">Merkez </w:t>
      </w:r>
      <w:r w:rsidR="0050296E">
        <w:t>Sekreteri; bütün faaliyetlerin gözetim ve denetiminin</w:t>
      </w:r>
      <w:r w:rsidR="00293D26">
        <w:t xml:space="preserve"> yapılmasında, takip ve kontrol </w:t>
      </w:r>
      <w:r w:rsidR="0050296E">
        <w:t xml:space="preserve">edilmesinde ve sonuçlarının alınmasında </w:t>
      </w:r>
      <w:r w:rsidR="00D41AD9">
        <w:t>Müdüre</w:t>
      </w:r>
      <w:r w:rsidR="0050296E">
        <w:t xml:space="preserve"> karşı birinci derecede sorumludur.</w:t>
      </w:r>
    </w:p>
    <w:p w:rsidR="00293D26" w:rsidRDefault="00293D26" w:rsidP="004E3834">
      <w:pPr>
        <w:pStyle w:val="GvdeMetni"/>
        <w:tabs>
          <w:tab w:val="left" w:pos="567"/>
        </w:tabs>
        <w:spacing w:before="39" w:line="276" w:lineRule="auto"/>
        <w:ind w:left="474" w:right="240" w:hanging="473"/>
        <w:jc w:val="both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93"/>
        <w:gridCol w:w="3176"/>
      </w:tblGrid>
      <w:tr w:rsidR="00415C9C" w:rsidTr="00672634">
        <w:trPr>
          <w:trHeight w:val="323"/>
        </w:trPr>
        <w:tc>
          <w:tcPr>
            <w:tcW w:w="2977" w:type="dxa"/>
            <w:vAlign w:val="center"/>
          </w:tcPr>
          <w:p w:rsidR="00415C9C" w:rsidRDefault="0050296E" w:rsidP="00293D26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893" w:type="dxa"/>
            <w:vAlign w:val="center"/>
          </w:tcPr>
          <w:p w:rsidR="00415C9C" w:rsidRDefault="00293D26" w:rsidP="00293D26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50296E">
              <w:rPr>
                <w:b/>
                <w:sz w:val="20"/>
              </w:rPr>
              <w:t>EBLİĞ EDEN</w:t>
            </w:r>
          </w:p>
        </w:tc>
        <w:tc>
          <w:tcPr>
            <w:tcW w:w="3176" w:type="dxa"/>
            <w:vAlign w:val="center"/>
          </w:tcPr>
          <w:p w:rsidR="00415C9C" w:rsidRDefault="0050296E" w:rsidP="00293D26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TEBELLÜĞ EDEN</w:t>
            </w:r>
          </w:p>
        </w:tc>
      </w:tr>
      <w:tr w:rsidR="00415C9C" w:rsidTr="00672634">
        <w:trPr>
          <w:trHeight w:val="230"/>
        </w:trPr>
        <w:tc>
          <w:tcPr>
            <w:tcW w:w="2977" w:type="dxa"/>
            <w:vAlign w:val="center"/>
          </w:tcPr>
          <w:p w:rsidR="00415C9C" w:rsidRPr="00E66AD1" w:rsidRDefault="00E66AD1" w:rsidP="00293D26">
            <w:pPr>
              <w:pStyle w:val="TableParagraph"/>
              <w:spacing w:line="240" w:lineRule="auto"/>
              <w:ind w:left="0"/>
              <w:jc w:val="center"/>
            </w:pPr>
            <w:r>
              <w:t>Merkez</w:t>
            </w:r>
            <w:r w:rsidR="00D63034">
              <w:t xml:space="preserve"> Sekreterliği</w:t>
            </w:r>
          </w:p>
        </w:tc>
        <w:tc>
          <w:tcPr>
            <w:tcW w:w="3893" w:type="dxa"/>
            <w:vAlign w:val="center"/>
          </w:tcPr>
          <w:p w:rsidR="00415C9C" w:rsidRPr="00293D26" w:rsidRDefault="00293D26" w:rsidP="00293D26">
            <w:pPr>
              <w:pStyle w:val="TableParagraph"/>
              <w:spacing w:line="240" w:lineRule="auto"/>
              <w:ind w:left="0"/>
              <w:jc w:val="center"/>
            </w:pPr>
            <w:r>
              <w:t>Müdür</w:t>
            </w:r>
          </w:p>
        </w:tc>
        <w:tc>
          <w:tcPr>
            <w:tcW w:w="3176" w:type="dxa"/>
            <w:vAlign w:val="center"/>
          </w:tcPr>
          <w:p w:rsidR="00415C9C" w:rsidRPr="00293D26" w:rsidRDefault="00293D26" w:rsidP="00293D26">
            <w:pPr>
              <w:pStyle w:val="TableParagraph"/>
              <w:spacing w:line="240" w:lineRule="auto"/>
              <w:ind w:left="0"/>
              <w:jc w:val="center"/>
            </w:pPr>
            <w:r>
              <w:t>Merkez Sekreteri</w:t>
            </w:r>
          </w:p>
        </w:tc>
      </w:tr>
    </w:tbl>
    <w:p w:rsidR="00415C9C" w:rsidRDefault="00415C9C">
      <w:pPr>
        <w:pStyle w:val="GvdeMetni"/>
        <w:ind w:left="0" w:firstLine="0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004"/>
        <w:gridCol w:w="3112"/>
      </w:tblGrid>
      <w:tr w:rsidR="00415C9C" w:rsidTr="00672634">
        <w:trPr>
          <w:trHeight w:val="275"/>
        </w:trPr>
        <w:tc>
          <w:tcPr>
            <w:tcW w:w="2953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584" w:right="575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4004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509" w:right="500"/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112" w:type="dxa"/>
            <w:vAlign w:val="center"/>
          </w:tcPr>
          <w:p w:rsidR="00415C9C" w:rsidRDefault="0050296E">
            <w:pPr>
              <w:pStyle w:val="TableParagraph"/>
              <w:spacing w:line="251" w:lineRule="exact"/>
              <w:ind w:left="368" w:right="359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E66AD1" w:rsidTr="00672634">
        <w:trPr>
          <w:trHeight w:val="304"/>
        </w:trPr>
        <w:tc>
          <w:tcPr>
            <w:tcW w:w="2953" w:type="dxa"/>
            <w:vAlign w:val="center"/>
          </w:tcPr>
          <w:p w:rsidR="00E66AD1" w:rsidRPr="00E66AD1" w:rsidRDefault="00E66AD1" w:rsidP="00E66AD1">
            <w:pPr>
              <w:pStyle w:val="TableParagraph"/>
              <w:spacing w:line="240" w:lineRule="auto"/>
              <w:ind w:left="0"/>
              <w:jc w:val="center"/>
            </w:pPr>
            <w:r>
              <w:t>Merkez Sekreterliği</w:t>
            </w:r>
          </w:p>
        </w:tc>
        <w:tc>
          <w:tcPr>
            <w:tcW w:w="4004" w:type="dxa"/>
            <w:vAlign w:val="center"/>
          </w:tcPr>
          <w:p w:rsidR="00E66AD1" w:rsidRDefault="00E66AD1" w:rsidP="00E66AD1">
            <w:pPr>
              <w:pStyle w:val="TableParagraph"/>
              <w:spacing w:line="247" w:lineRule="exact"/>
              <w:ind w:left="509" w:right="505"/>
              <w:jc w:val="center"/>
            </w:pPr>
            <w:r>
              <w:t>Kalite Yönetim Birim Sorumlusu</w:t>
            </w:r>
          </w:p>
        </w:tc>
        <w:tc>
          <w:tcPr>
            <w:tcW w:w="3112" w:type="dxa"/>
            <w:vAlign w:val="center"/>
          </w:tcPr>
          <w:p w:rsidR="00E66AD1" w:rsidRDefault="00E66AD1" w:rsidP="00E66AD1">
            <w:pPr>
              <w:pStyle w:val="TableParagraph"/>
              <w:spacing w:line="247" w:lineRule="exact"/>
              <w:ind w:left="369" w:right="359"/>
              <w:jc w:val="center"/>
            </w:pPr>
            <w:r>
              <w:t>Kalite Yönetim Temsilcisi</w:t>
            </w:r>
          </w:p>
        </w:tc>
      </w:tr>
    </w:tbl>
    <w:p w:rsidR="00AA7F7F" w:rsidRDefault="00AA7F7F"/>
    <w:sectPr w:rsidR="00AA7F7F" w:rsidSect="0043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80" w:right="680" w:bottom="34" w:left="76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D5" w:rsidRDefault="00A80BD5">
      <w:r>
        <w:separator/>
      </w:r>
    </w:p>
  </w:endnote>
  <w:endnote w:type="continuationSeparator" w:id="0">
    <w:p w:rsidR="00A80BD5" w:rsidRDefault="00A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9" w:rsidRDefault="00EC16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9" w:rsidRDefault="00EC16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9" w:rsidRDefault="00EC16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D5" w:rsidRDefault="00A80BD5">
      <w:r>
        <w:separator/>
      </w:r>
    </w:p>
  </w:footnote>
  <w:footnote w:type="continuationSeparator" w:id="0">
    <w:p w:rsidR="00A80BD5" w:rsidRDefault="00A8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9" w:rsidRDefault="00EC16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9C" w:rsidRDefault="00E66AD1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217805</wp:posOffset>
              </wp:positionV>
              <wp:extent cx="6498590" cy="920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859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60"/>
                            <w:gridCol w:w="1791"/>
                            <w:gridCol w:w="3719"/>
                            <w:gridCol w:w="1654"/>
                            <w:gridCol w:w="1297"/>
                          </w:tblGrid>
                          <w:tr w:rsidR="00415C9C" w:rsidTr="00351B0E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 w:val="restart"/>
                              </w:tcPr>
                              <w:p w:rsidR="00415C9C" w:rsidRDefault="00415C9C">
                                <w:pPr>
                                  <w:pStyle w:val="TableParagraph"/>
                                  <w:spacing w:line="240" w:lineRule="auto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8461" w:type="dxa"/>
                                <w:gridSpan w:val="4"/>
                                <w:vAlign w:val="center"/>
                              </w:tcPr>
                              <w:p w:rsidR="00415C9C" w:rsidRDefault="00EC1699">
                                <w:pPr>
                                  <w:pStyle w:val="TableParagraph"/>
                                  <w:spacing w:line="251" w:lineRule="exact"/>
                                  <w:ind w:left="1822" w:right="181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GÖREV TANIMI </w:t>
                                </w:r>
                                <w:r w:rsidR="0050296E">
                                  <w:rPr>
                                    <w:b/>
                                  </w:rPr>
                                  <w:t>FORMU</w:t>
                                </w:r>
                              </w:p>
                            </w:tc>
                          </w:tr>
                          <w:tr w:rsidR="00415C9C" w:rsidTr="00293D26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Default="00415C9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91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3719" w:type="dxa"/>
                                <w:vAlign w:val="center"/>
                              </w:tcPr>
                              <w:p w:rsidR="00415C9C" w:rsidRDefault="00293D26">
                                <w:pPr>
                                  <w:pStyle w:val="TableParagraph"/>
                                  <w:spacing w:line="225" w:lineRule="exact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GRT-0005</w:t>
                                </w: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Default="00293D26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9"/>
                                    <w:sz w:val="20"/>
                                  </w:rPr>
                                  <w:t>İlk</w:t>
                                </w:r>
                                <w:r w:rsidR="00EC1699">
                                  <w:rPr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99"/>
                                    <w:sz w:val="20"/>
                                  </w:rPr>
                                  <w:t>Yayın</w:t>
                                </w:r>
                              </w:p>
                            </w:tc>
                          </w:tr>
                          <w:tr w:rsidR="00415C9C" w:rsidTr="00293D26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Default="00415C9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91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İlk Yayın Tarihi</w:t>
                                </w:r>
                              </w:p>
                            </w:tc>
                            <w:tc>
                              <w:tcPr>
                                <w:tcW w:w="3719" w:type="dxa"/>
                                <w:vAlign w:val="center"/>
                              </w:tcPr>
                              <w:p w:rsidR="00415C9C" w:rsidRDefault="00293D26" w:rsidP="00293D26">
                                <w:pPr>
                                  <w:pStyle w:val="TableParagraph"/>
                                  <w:spacing w:line="225" w:lineRule="exact"/>
                                  <w:ind w:left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07.06.2022</w:t>
                                </w: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9"/>
                                    <w:sz w:val="20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415C9C" w:rsidTr="00351B0E">
                            <w:trPr>
                              <w:trHeight w:val="350"/>
                            </w:trPr>
                            <w:tc>
                              <w:tcPr>
                                <w:tcW w:w="176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15C9C" w:rsidRDefault="00415C9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10" w:type="dxa"/>
                                <w:gridSpan w:val="2"/>
                                <w:vAlign w:val="center"/>
                              </w:tcPr>
                              <w:p w:rsidR="00415C9C" w:rsidRDefault="00415C9C">
                                <w:pPr>
                                  <w:pStyle w:val="TableParagraph"/>
                                  <w:spacing w:line="240" w:lineRule="auto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54" w:type="dxa"/>
                                <w:vAlign w:val="center"/>
                              </w:tcPr>
                              <w:p w:rsidR="00415C9C" w:rsidRDefault="0050296E">
                                <w:pPr>
                                  <w:pStyle w:val="TableParagraph"/>
                                  <w:ind w:left="10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1297" w:type="dxa"/>
                                <w:vAlign w:val="center"/>
                              </w:tcPr>
                              <w:p w:rsidR="00415C9C" w:rsidRDefault="00293D26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9"/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415C9C" w:rsidRDefault="00415C9C">
                          <w:pPr>
                            <w:pStyle w:val="GvdeMetni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9pt;margin-top:17.15pt;width:511.7pt;height:7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A2rQIAAKk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60"/>
                      <w:gridCol w:w="1791"/>
                      <w:gridCol w:w="3719"/>
                      <w:gridCol w:w="1654"/>
                      <w:gridCol w:w="1297"/>
                    </w:tblGrid>
                    <w:tr w:rsidR="00415C9C" w:rsidTr="00351B0E">
                      <w:trPr>
                        <w:trHeight w:val="350"/>
                      </w:trPr>
                      <w:tc>
                        <w:tcPr>
                          <w:tcW w:w="1760" w:type="dxa"/>
                          <w:vMerge w:val="restart"/>
                        </w:tcPr>
                        <w:p w:rsidR="00415C9C" w:rsidRDefault="00415C9C">
                          <w:pPr>
                            <w:pStyle w:val="TableParagraph"/>
                            <w:spacing w:line="240" w:lineRule="auto"/>
                            <w:ind w:left="0"/>
                          </w:pPr>
                        </w:p>
                      </w:tc>
                      <w:tc>
                        <w:tcPr>
                          <w:tcW w:w="8461" w:type="dxa"/>
                          <w:gridSpan w:val="4"/>
                          <w:vAlign w:val="center"/>
                        </w:tcPr>
                        <w:p w:rsidR="00415C9C" w:rsidRDefault="00EC1699">
                          <w:pPr>
                            <w:pStyle w:val="TableParagraph"/>
                            <w:spacing w:line="251" w:lineRule="exact"/>
                            <w:ind w:left="1822" w:right="18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GÖREV TANIMI </w:t>
                          </w:r>
                          <w:r w:rsidR="0050296E">
                            <w:rPr>
                              <w:b/>
                            </w:rPr>
                            <w:t>FORMU</w:t>
                          </w:r>
                        </w:p>
                      </w:tc>
                    </w:tr>
                    <w:tr w:rsidR="00415C9C" w:rsidTr="00293D26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Default="00415C9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91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3719" w:type="dxa"/>
                          <w:vAlign w:val="center"/>
                        </w:tcPr>
                        <w:p w:rsidR="00415C9C" w:rsidRDefault="00293D26">
                          <w:pPr>
                            <w:pStyle w:val="TableParagraph"/>
                            <w:spacing w:line="225" w:lineRule="exact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GRT-0005</w:t>
                          </w: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Default="00293D26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İlk</w:t>
                          </w:r>
                          <w:r w:rsidR="00EC1699"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20"/>
                            </w:rPr>
                            <w:t>Yayın</w:t>
                          </w:r>
                        </w:p>
                      </w:tc>
                    </w:tr>
                    <w:tr w:rsidR="00415C9C" w:rsidTr="00293D26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Default="00415C9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91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İlk Yayın Tarihi</w:t>
                          </w:r>
                        </w:p>
                      </w:tc>
                      <w:tc>
                        <w:tcPr>
                          <w:tcW w:w="3719" w:type="dxa"/>
                          <w:vAlign w:val="center"/>
                        </w:tcPr>
                        <w:p w:rsidR="00415C9C" w:rsidRDefault="00293D26" w:rsidP="00293D26">
                          <w:pPr>
                            <w:pStyle w:val="TableParagraph"/>
                            <w:spacing w:line="225" w:lineRule="exact"/>
                            <w:ind w:left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07.06.2022</w:t>
                          </w: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-</w:t>
                          </w:r>
                        </w:p>
                      </w:tc>
                    </w:tr>
                    <w:tr w:rsidR="00415C9C" w:rsidTr="00351B0E">
                      <w:trPr>
                        <w:trHeight w:val="350"/>
                      </w:trPr>
                      <w:tc>
                        <w:tcPr>
                          <w:tcW w:w="1760" w:type="dxa"/>
                          <w:vMerge/>
                          <w:tcBorders>
                            <w:top w:val="nil"/>
                          </w:tcBorders>
                        </w:tcPr>
                        <w:p w:rsidR="00415C9C" w:rsidRDefault="00415C9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10" w:type="dxa"/>
                          <w:gridSpan w:val="2"/>
                          <w:vAlign w:val="center"/>
                        </w:tcPr>
                        <w:p w:rsidR="00415C9C" w:rsidRDefault="00415C9C">
                          <w:pPr>
                            <w:pStyle w:val="TableParagraph"/>
                            <w:spacing w:line="240" w:lineRule="auto"/>
                            <w:ind w:left="0"/>
                          </w:pPr>
                        </w:p>
                      </w:tc>
                      <w:tc>
                        <w:tcPr>
                          <w:tcW w:w="1654" w:type="dxa"/>
                          <w:vAlign w:val="center"/>
                        </w:tcPr>
                        <w:p w:rsidR="00415C9C" w:rsidRDefault="0050296E">
                          <w:pPr>
                            <w:pStyle w:val="TableParagraph"/>
                            <w:ind w:left="10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1297" w:type="dxa"/>
                          <w:vAlign w:val="center"/>
                        </w:tcPr>
                        <w:p w:rsidR="00415C9C" w:rsidRDefault="00293D26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:rsidR="00415C9C" w:rsidRDefault="00415C9C">
                    <w:pPr>
                      <w:pStyle w:val="GvdeMetni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0296E">
      <w:rPr>
        <w:noProof/>
        <w:lang w:eastAsia="tr-TR"/>
      </w:rPr>
      <w:drawing>
        <wp:anchor distT="0" distB="0" distL="0" distR="0" simplePos="0" relativeHeight="487454720" behindDoc="1" locked="0" layoutInCell="1" allowOverlap="1">
          <wp:simplePos x="0" y="0"/>
          <wp:positionH relativeFrom="page">
            <wp:posOffset>706871</wp:posOffset>
          </wp:positionH>
          <wp:positionV relativeFrom="page">
            <wp:posOffset>393824</wp:posOffset>
          </wp:positionV>
          <wp:extent cx="838101" cy="5634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01" cy="56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9" w:rsidRDefault="00EC16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5767"/>
    <w:multiLevelType w:val="hybridMultilevel"/>
    <w:tmpl w:val="C046BD8A"/>
    <w:lvl w:ilvl="0" w:tplc="FE548C98">
      <w:start w:val="1"/>
      <w:numFmt w:val="decimal"/>
      <w:lvlText w:val="%1."/>
      <w:lvlJc w:val="left"/>
      <w:pPr>
        <w:ind w:left="615" w:hanging="3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1B4137C">
      <w:numFmt w:val="bullet"/>
      <w:lvlText w:val="•"/>
      <w:lvlJc w:val="left"/>
      <w:pPr>
        <w:ind w:left="1604" w:hanging="313"/>
      </w:pPr>
      <w:rPr>
        <w:rFonts w:hint="default"/>
        <w:lang w:val="tr-TR" w:eastAsia="en-US" w:bidi="ar-SA"/>
      </w:rPr>
    </w:lvl>
    <w:lvl w:ilvl="2" w:tplc="D7EAE9CC">
      <w:numFmt w:val="bullet"/>
      <w:lvlText w:val="•"/>
      <w:lvlJc w:val="left"/>
      <w:pPr>
        <w:ind w:left="2589" w:hanging="313"/>
      </w:pPr>
      <w:rPr>
        <w:rFonts w:hint="default"/>
        <w:lang w:val="tr-TR" w:eastAsia="en-US" w:bidi="ar-SA"/>
      </w:rPr>
    </w:lvl>
    <w:lvl w:ilvl="3" w:tplc="D4B485CE">
      <w:numFmt w:val="bullet"/>
      <w:lvlText w:val="•"/>
      <w:lvlJc w:val="left"/>
      <w:pPr>
        <w:ind w:left="3573" w:hanging="313"/>
      </w:pPr>
      <w:rPr>
        <w:rFonts w:hint="default"/>
        <w:lang w:val="tr-TR" w:eastAsia="en-US" w:bidi="ar-SA"/>
      </w:rPr>
    </w:lvl>
    <w:lvl w:ilvl="4" w:tplc="D91EF816">
      <w:numFmt w:val="bullet"/>
      <w:lvlText w:val="•"/>
      <w:lvlJc w:val="left"/>
      <w:pPr>
        <w:ind w:left="4558" w:hanging="313"/>
      </w:pPr>
      <w:rPr>
        <w:rFonts w:hint="default"/>
        <w:lang w:val="tr-TR" w:eastAsia="en-US" w:bidi="ar-SA"/>
      </w:rPr>
    </w:lvl>
    <w:lvl w:ilvl="5" w:tplc="2CCE3C1C">
      <w:numFmt w:val="bullet"/>
      <w:lvlText w:val="•"/>
      <w:lvlJc w:val="left"/>
      <w:pPr>
        <w:ind w:left="5543" w:hanging="313"/>
      </w:pPr>
      <w:rPr>
        <w:rFonts w:hint="default"/>
        <w:lang w:val="tr-TR" w:eastAsia="en-US" w:bidi="ar-SA"/>
      </w:rPr>
    </w:lvl>
    <w:lvl w:ilvl="6" w:tplc="7B4CB542">
      <w:numFmt w:val="bullet"/>
      <w:lvlText w:val="•"/>
      <w:lvlJc w:val="left"/>
      <w:pPr>
        <w:ind w:left="6527" w:hanging="313"/>
      </w:pPr>
      <w:rPr>
        <w:rFonts w:hint="default"/>
        <w:lang w:val="tr-TR" w:eastAsia="en-US" w:bidi="ar-SA"/>
      </w:rPr>
    </w:lvl>
    <w:lvl w:ilvl="7" w:tplc="29867276">
      <w:numFmt w:val="bullet"/>
      <w:lvlText w:val="•"/>
      <w:lvlJc w:val="left"/>
      <w:pPr>
        <w:ind w:left="7512" w:hanging="313"/>
      </w:pPr>
      <w:rPr>
        <w:rFonts w:hint="default"/>
        <w:lang w:val="tr-TR" w:eastAsia="en-US" w:bidi="ar-SA"/>
      </w:rPr>
    </w:lvl>
    <w:lvl w:ilvl="8" w:tplc="9D206970">
      <w:numFmt w:val="bullet"/>
      <w:lvlText w:val="•"/>
      <w:lvlJc w:val="left"/>
      <w:pPr>
        <w:ind w:left="8497" w:hanging="31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C"/>
    <w:rsid w:val="00276582"/>
    <w:rsid w:val="00293D26"/>
    <w:rsid w:val="003420BC"/>
    <w:rsid w:val="00351B0E"/>
    <w:rsid w:val="0040447C"/>
    <w:rsid w:val="00415C9C"/>
    <w:rsid w:val="004339AD"/>
    <w:rsid w:val="004E3834"/>
    <w:rsid w:val="004E539B"/>
    <w:rsid w:val="0050296E"/>
    <w:rsid w:val="00672634"/>
    <w:rsid w:val="0079193B"/>
    <w:rsid w:val="009660BC"/>
    <w:rsid w:val="00A80BD5"/>
    <w:rsid w:val="00AA7F7F"/>
    <w:rsid w:val="00B04D34"/>
    <w:rsid w:val="00D41AD9"/>
    <w:rsid w:val="00D63034"/>
    <w:rsid w:val="00DA3F0E"/>
    <w:rsid w:val="00E66AD1"/>
    <w:rsid w:val="00E9601F"/>
    <w:rsid w:val="00EA49B3"/>
    <w:rsid w:val="00EC1699"/>
    <w:rsid w:val="00EC6384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F0B0"/>
  <w15:docId w15:val="{BE9E82BD-BFC0-45D7-8B8E-7DF4D8C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15" w:hanging="313"/>
    </w:pPr>
  </w:style>
  <w:style w:type="paragraph" w:styleId="KonuBal">
    <w:name w:val="Title"/>
    <w:basedOn w:val="Normal"/>
    <w:uiPriority w:val="1"/>
    <w:qFormat/>
    <w:pPr>
      <w:spacing w:before="58"/>
      <w:ind w:left="939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78"/>
      <w:ind w:left="615" w:hanging="313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4044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44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44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447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</cp:lastModifiedBy>
  <cp:revision>2</cp:revision>
  <dcterms:created xsi:type="dcterms:W3CDTF">2023-11-24T16:03:00Z</dcterms:created>
  <dcterms:modified xsi:type="dcterms:W3CDTF">2023-11-24T16:03:00Z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